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45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 закон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Алтайского края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«О внесении изменений в приложение 4 к закону Алтайского 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Ал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тайского края «О муниципальн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ой службе 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в Алтайском крае</w:t>
            </w:r>
            <w:r>
              <w:rPr>
                <w:rFonts w:ascii="PT Astra Serif" w:hAnsi="PT Astra Serif" w:eastAsia="PT Astra Serif" w:cs="PT Astra Serif"/>
                <w:bCs/>
                <w:szCs w:val="26"/>
                <w:lang w:eastAsia="en-US"/>
              </w:rPr>
              <w:t xml:space="preserve">»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28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bookmarkStart w:id="0" w:name="_GoBack"/>
            <w:r>
              <w:rPr>
                <w:rFonts w:ascii="PT Astra Serif" w:hAnsi="PT Astra Serif" w:eastAsia="PT Astra Serif" w:cs="PT Astra Serif"/>
              </w:rPr>
            </w:r>
            <w:bookmarkEnd w:id="0"/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5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bCs/>
          <w:spacing w:val="-4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1. </w:t>
      </w:r>
      <w:r>
        <w:rPr>
          <w:rFonts w:ascii="PT Astra Serif" w:hAnsi="PT Astra Serif" w:eastAsia="PT Astra Serif" w:cs="PT Astra Serif"/>
          <w:spacing w:val="-4"/>
          <w:szCs w:val="28"/>
        </w:rPr>
        <w:t xml:space="preserve">Принять закон Алтайского края 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«О внесении изменений в            приложение 4 к закону Ал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тайского края «О муниципальной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 службе 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в Алтайском крае</w:t>
      </w:r>
      <w:r>
        <w:rPr>
          <w:rFonts w:ascii="PT Astra Serif" w:hAnsi="PT Astra Serif" w:eastAsia="PT Astra Serif" w:cs="PT Astra Serif"/>
          <w:bCs/>
          <w:szCs w:val="26"/>
          <w:lang w:eastAsia="en-US"/>
        </w:rPr>
        <w:t xml:space="preserve">»</w:t>
      </w:r>
      <w:r>
        <w:rPr>
          <w:rFonts w:ascii="PT Astra Serif" w:hAnsi="PT Astra Serif" w:eastAsia="PT Astra Serif" w:cs="PT Astra Serif"/>
          <w:bCs/>
          <w:spacing w:val="-4"/>
          <w:szCs w:val="28"/>
        </w:rPr>
        <w:t xml:space="preserve">.</w:t>
      </w:r>
      <w:r>
        <w:rPr>
          <w:rFonts w:ascii="PT Astra Serif" w:hAnsi="PT Astra Serif" w:eastAsia="PT Astra Serif" w:cs="PT Astra Serif"/>
          <w:bCs/>
          <w:spacing w:val="-4"/>
          <w:szCs w:val="28"/>
        </w:rPr>
        <w:t xml:space="preserve"> </w:t>
      </w:r>
      <w:r>
        <w:rPr>
          <w:rFonts w:ascii="PT Astra Serif" w:hAnsi="PT Astra Serif" w:cs="PT Astra Serif"/>
          <w:bCs/>
          <w:spacing w:val="-4"/>
          <w:szCs w:val="28"/>
        </w:rPr>
      </w:r>
      <w:r>
        <w:rPr>
          <w:rFonts w:ascii="PT Astra Serif" w:hAnsi="PT Astra Serif" w:cs="PT Astra Serif"/>
          <w:bCs/>
          <w:spacing w:val="-4"/>
          <w:szCs w:val="28"/>
        </w:rPr>
      </w:r>
    </w:p>
    <w:p>
      <w:pPr>
        <w:pStyle w:val="95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95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2. </w:t>
      </w:r>
      <w:r>
        <w:rPr>
          <w:rFonts w:ascii="PT Astra Serif" w:hAnsi="PT Astra Serif" w:eastAsia="PT Astra Serif" w:cs="PT Astra Serif"/>
          <w:szCs w:val="28"/>
        </w:rPr>
        <w:t xml:space="preserve">Направить указанный Закон Губернатору Алтайского края для </w:t>
      </w:r>
      <w:r>
        <w:rPr>
          <w:rFonts w:ascii="PT Astra Serif" w:hAnsi="PT Astra Serif" w:eastAsia="PT Astra Serif" w:cs="PT Astra Serif"/>
          <w:szCs w:val="28"/>
        </w:rPr>
        <w:br/>
      </w:r>
      <w:r>
        <w:rPr>
          <w:rFonts w:ascii="PT Astra Serif" w:hAnsi="PT Astra Serif" w:eastAsia="PT Astra Serif" w:cs="PT Astra Serif"/>
          <w:szCs w:val="28"/>
        </w:rPr>
        <w:t xml:space="preserve">подписания и обнародования в установленном порядке.</w:t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>
        <w:trPr/>
        <w:tc>
          <w:tcPr>
            <w:tcW w:w="6096" w:type="dxa"/>
            <w:textDirection w:val="lrTb"/>
            <w:noWrap w:val="false"/>
          </w:tcPr>
          <w:p>
            <w:pPr>
              <w:ind w:left="3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Председатель Алтайского краевого</w:t>
            </w:r>
            <w:bookmarkStart w:id="1" w:name="sub_16682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left="3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Законодательного Собрания </w:t>
            </w:r>
            <w:bookmarkEnd w:id="1"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right="113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.А. Романенко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86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4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  <w:b/>
        <w:sz w:val="26"/>
        <w:szCs w:val="26"/>
      </w:rPr>
    </w:r>
    <w:r>
      <w:rPr>
        <w:rFonts w:ascii="PT Astra Serif" w:hAnsi="PT Astra Serif" w:cs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eastAsia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  <w:r>
      <w:rPr>
        <w:rFonts w:ascii="PT Astra Serif" w:hAnsi="PT Astra Serif" w:cs="PT Astra Serif"/>
        <w:b/>
        <w:spacing w:val="80"/>
        <w:sz w:val="36"/>
        <w:szCs w:val="36"/>
      </w:rPr>
    </w:r>
  </w:p>
  <w:tbl>
    <w:tblPr>
      <w:tblStyle w:val="945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eastAsia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38"/>
    <w:next w:val="938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basedOn w:val="941"/>
    <w:link w:val="766"/>
    <w:uiPriority w:val="9"/>
    <w:rPr>
      <w:rFonts w:ascii="Arial" w:hAnsi="Arial" w:eastAsia="Arial" w:cs="Arial"/>
      <w:sz w:val="40"/>
      <w:szCs w:val="40"/>
    </w:rPr>
  </w:style>
  <w:style w:type="character" w:styleId="768">
    <w:name w:val="Heading 2 Char"/>
    <w:basedOn w:val="941"/>
    <w:link w:val="939"/>
    <w:uiPriority w:val="9"/>
    <w:rPr>
      <w:rFonts w:ascii="Arial" w:hAnsi="Arial" w:eastAsia="Arial" w:cs="Arial"/>
      <w:sz w:val="34"/>
    </w:rPr>
  </w:style>
  <w:style w:type="paragraph" w:styleId="769">
    <w:name w:val="Heading 3"/>
    <w:basedOn w:val="938"/>
    <w:next w:val="938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0">
    <w:name w:val="Heading 3 Char"/>
    <w:basedOn w:val="941"/>
    <w:link w:val="769"/>
    <w:uiPriority w:val="9"/>
    <w:rPr>
      <w:rFonts w:ascii="Arial" w:hAnsi="Arial" w:eastAsia="Arial" w:cs="Arial"/>
      <w:sz w:val="30"/>
      <w:szCs w:val="30"/>
    </w:rPr>
  </w:style>
  <w:style w:type="paragraph" w:styleId="771">
    <w:name w:val="Heading 4"/>
    <w:basedOn w:val="938"/>
    <w:next w:val="938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2">
    <w:name w:val="Heading 4 Char"/>
    <w:basedOn w:val="941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773">
    <w:name w:val="Heading 5 Char"/>
    <w:basedOn w:val="941"/>
    <w:link w:val="940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38"/>
    <w:next w:val="938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basedOn w:val="941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38"/>
    <w:next w:val="938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basedOn w:val="941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38"/>
    <w:next w:val="938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basedOn w:val="941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38"/>
    <w:next w:val="938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basedOn w:val="94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No Spacing"/>
    <w:uiPriority w:val="1"/>
    <w:qFormat/>
    <w:pPr>
      <w:spacing w:before="0" w:after="0" w:line="240" w:lineRule="auto"/>
    </w:pPr>
  </w:style>
  <w:style w:type="paragraph" w:styleId="783">
    <w:name w:val="Title"/>
    <w:basedOn w:val="938"/>
    <w:next w:val="938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basedOn w:val="941"/>
    <w:link w:val="783"/>
    <w:uiPriority w:val="10"/>
    <w:rPr>
      <w:sz w:val="48"/>
      <w:szCs w:val="48"/>
    </w:rPr>
  </w:style>
  <w:style w:type="paragraph" w:styleId="785">
    <w:name w:val="Subtitle"/>
    <w:basedOn w:val="938"/>
    <w:next w:val="938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1"/>
    <w:link w:val="785"/>
    <w:uiPriority w:val="11"/>
    <w:rPr>
      <w:sz w:val="24"/>
      <w:szCs w:val="24"/>
    </w:rPr>
  </w:style>
  <w:style w:type="paragraph" w:styleId="787">
    <w:name w:val="Quote"/>
    <w:basedOn w:val="938"/>
    <w:next w:val="938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8"/>
    <w:next w:val="938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1"/>
    <w:link w:val="946"/>
    <w:uiPriority w:val="99"/>
  </w:style>
  <w:style w:type="character" w:styleId="792">
    <w:name w:val="Footer Char"/>
    <w:basedOn w:val="941"/>
    <w:link w:val="948"/>
    <w:uiPriority w:val="99"/>
  </w:style>
  <w:style w:type="paragraph" w:styleId="793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48"/>
    <w:uiPriority w:val="99"/>
  </w:style>
  <w:style w:type="table" w:styleId="795">
    <w:name w:val="Table Grid Light"/>
    <w:basedOn w:val="9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4">
    <w:name w:val="List Table 7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5">
    <w:name w:val="List Table 7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6">
    <w:name w:val="List Table 7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7">
    <w:name w:val="List Table 7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8">
    <w:name w:val="List Table 7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9">
    <w:name w:val="Lined - Accent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1">
    <w:name w:val="Lined - Accent 2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2">
    <w:name w:val="Lined - Accent 3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3">
    <w:name w:val="Lined - Accent 4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4">
    <w:name w:val="Lined - Accent 5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5">
    <w:name w:val="Lined - Accent 6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6">
    <w:name w:val="Bordered &amp; Lined - Accent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8">
    <w:name w:val="Bordered &amp; Lined - Accent 2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Bordered &amp; Lined - Accent 3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Bordered &amp; Lined - Accent 4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Bordered &amp; Lined - Accent 5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2">
    <w:name w:val="Bordered &amp; Lined - Accent 6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basedOn w:val="941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basedOn w:val="941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9">
    <w:name w:val="Heading 2"/>
    <w:basedOn w:val="938"/>
    <w:next w:val="938"/>
    <w:link w:val="952"/>
    <w:qFormat/>
    <w:pPr>
      <w:jc w:val="center"/>
      <w:keepNext/>
      <w:outlineLvl w:val="1"/>
    </w:pPr>
    <w:rPr>
      <w:b/>
      <w:spacing w:val="80"/>
      <w:sz w:val="36"/>
    </w:rPr>
  </w:style>
  <w:style w:type="paragraph" w:styleId="940">
    <w:name w:val="Heading 5"/>
    <w:basedOn w:val="938"/>
    <w:next w:val="938"/>
    <w:link w:val="944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character" w:styleId="944" w:customStyle="1">
    <w:name w:val="Заголовок 5 Знак"/>
    <w:basedOn w:val="941"/>
    <w:link w:val="940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45">
    <w:name w:val="Table Grid"/>
    <w:basedOn w:val="94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>
    <w:name w:val="Header"/>
    <w:basedOn w:val="938"/>
    <w:link w:val="9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7" w:customStyle="1">
    <w:name w:val="Верхний колонтитул Знак"/>
    <w:basedOn w:val="941"/>
    <w:link w:val="94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8">
    <w:name w:val="Footer"/>
    <w:basedOn w:val="938"/>
    <w:link w:val="9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941"/>
    <w:link w:val="94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0">
    <w:name w:val="Balloon Text"/>
    <w:basedOn w:val="938"/>
    <w:link w:val="95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1" w:customStyle="1">
    <w:name w:val="Текст выноски Знак"/>
    <w:basedOn w:val="941"/>
    <w:link w:val="95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52" w:customStyle="1">
    <w:name w:val="Заголовок 2 Знак"/>
    <w:basedOn w:val="941"/>
    <w:link w:val="939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53">
    <w:name w:val="Placeholder Text"/>
    <w:basedOn w:val="941"/>
    <w:uiPriority w:val="99"/>
    <w:semiHidden/>
    <w:rPr>
      <w:color w:val="808080"/>
    </w:rPr>
  </w:style>
  <w:style w:type="paragraph" w:styleId="954" w:customStyle="1">
    <w:name w:val="Прижатый влево"/>
    <w:basedOn w:val="938"/>
    <w:next w:val="938"/>
    <w:rPr>
      <w:rFonts w:ascii="Arial" w:hAnsi="Arial" w:cs="Arial"/>
      <w:sz w:val="20"/>
    </w:rPr>
  </w:style>
  <w:style w:type="paragraph" w:styleId="955" w:customStyle="1">
    <w:name w:val="Текст (лев. подпись)"/>
    <w:basedOn w:val="938"/>
    <w:next w:val="938"/>
    <w:pPr>
      <w:widowControl w:val="off"/>
    </w:pPr>
    <w:rPr>
      <w:rFonts w:ascii="Arial" w:hAnsi="Arial"/>
      <w:sz w:val="20"/>
    </w:rPr>
  </w:style>
  <w:style w:type="paragraph" w:styleId="956" w:customStyle="1">
    <w:name w:val="Текст (прав. подпись)"/>
    <w:basedOn w:val="938"/>
    <w:next w:val="938"/>
    <w:pPr>
      <w:jc w:val="right"/>
      <w:widowControl w:val="off"/>
    </w:pPr>
    <w:rPr>
      <w:rFonts w:ascii="Arial" w:hAnsi="Arial"/>
      <w:sz w:val="20"/>
    </w:rPr>
  </w:style>
  <w:style w:type="paragraph" w:styleId="957">
    <w:name w:val="List Paragraph"/>
    <w:basedOn w:val="93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11</cp:revision>
  <dcterms:created xsi:type="dcterms:W3CDTF">2022-07-25T11:33:00Z</dcterms:created>
  <dcterms:modified xsi:type="dcterms:W3CDTF">2024-05-21T07:22:12Z</dcterms:modified>
</cp:coreProperties>
</file>